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2018年公开</w:t>
      </w:r>
      <w:r>
        <w:rPr>
          <w:rFonts w:hint="eastAsia" w:ascii="宋体" w:hAnsi="宋体"/>
          <w:b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sz w:val="36"/>
          <w:szCs w:val="36"/>
        </w:rPr>
        <w:t>劳务派遣人员资格审查表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5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1914660E"/>
    <w:rsid w:val="1F6570D3"/>
    <w:rsid w:val="41FA3FC6"/>
    <w:rsid w:val="50947F3D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4"/>
    <w:link w:val="2"/>
    <w:qFormat/>
    <w:uiPriority w:val="99"/>
  </w:style>
  <w:style w:type="character" w:customStyle="1" w:styleId="7">
    <w:name w:val="批注框文本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1551</Words>
  <Characters>1626</Characters>
  <Paragraphs>120</Paragraphs>
  <ScaleCrop>false</ScaleCrop>
  <LinksUpToDate>false</LinksUpToDate>
  <CharactersWithSpaces>1791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"虫二</cp:lastModifiedBy>
  <cp:lastPrinted>2018-05-04T23:19:00Z</cp:lastPrinted>
  <dcterms:modified xsi:type="dcterms:W3CDTF">2018-05-05T04:18:52Z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