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烟台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新润华投资集团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z w:val="44"/>
          <w:szCs w:val="44"/>
        </w:rPr>
        <w:t>有限公司</w:t>
      </w:r>
    </w:p>
    <w:p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公开招聘报名表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婚育状况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4MTMzYzIwM2ZlNGExYWJmYTM4NGEzMzZmZTkyNWYifQ=="/>
  </w:docVars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03B50"/>
    <w:rsid w:val="00216FDF"/>
    <w:rsid w:val="002250DE"/>
    <w:rsid w:val="00232B8E"/>
    <w:rsid w:val="00246A9D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5964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2015"/>
    <w:rsid w:val="00545C34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0894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65B7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22651"/>
    <w:rsid w:val="0093298F"/>
    <w:rsid w:val="009370FD"/>
    <w:rsid w:val="00937CEE"/>
    <w:rsid w:val="00937E7D"/>
    <w:rsid w:val="0094328F"/>
    <w:rsid w:val="00943CE9"/>
    <w:rsid w:val="00947EC1"/>
    <w:rsid w:val="00967BF6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2223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01C2638A"/>
    <w:rsid w:val="20E53593"/>
    <w:rsid w:val="3B077EA7"/>
    <w:rsid w:val="44071533"/>
    <w:rsid w:val="4C703AFE"/>
    <w:rsid w:val="5E88426B"/>
    <w:rsid w:val="61DF1723"/>
    <w:rsid w:val="66426D75"/>
    <w:rsid w:val="7831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2022-03-08T03:30:00Z</dcterms:created>
  <dc:creator>田晓娴</dc:creator>
  <cp:lastModifiedBy>周南</cp:lastModifiedBy>
  <dcterms:modified xsi:type="dcterms:W3CDTF">2022-10-31T10:00:01Z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8B6997E688E5451F93708DFA046C0F61</vt:lpwstr>
  </property>
</Properties>
</file>